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79" w:rsidRDefault="00075BA7" w:rsidP="00075B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Информационно-статистическая справка о проведении</w:t>
      </w:r>
    </w:p>
    <w:p w:rsidR="00075BA7" w:rsidRDefault="0073440A" w:rsidP="00075B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Национального исследования качества образования</w:t>
      </w:r>
    </w:p>
    <w:p w:rsidR="0073440A" w:rsidRDefault="0073440A" w:rsidP="00075B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части достижения личностных и метапредметных результатов</w:t>
      </w:r>
    </w:p>
    <w:p w:rsidR="009D1DFE" w:rsidRPr="004314EA" w:rsidRDefault="0073440A" w:rsidP="004314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6,8 классах общеобразовательных организаций Черемшанского муниципального района Республики Татарстан</w:t>
      </w:r>
    </w:p>
    <w:p w:rsidR="009D1DFE" w:rsidRDefault="00D008B6" w:rsidP="003131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Национальные исследования качества образования (далее- НИКО) проведены в целях развития единого образовательного пространства в Российской Федерации, совершенствования общероссийской системы оценки качества образования.</w:t>
      </w:r>
    </w:p>
    <w:p w:rsidR="00D008B6" w:rsidRDefault="00D008B6" w:rsidP="003131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0E7A">
        <w:rPr>
          <w:rFonts w:ascii="Times New Roman" w:hAnsi="Times New Roman" w:cs="Times New Roman"/>
          <w:sz w:val="28"/>
          <w:szCs w:val="28"/>
        </w:rPr>
        <w:t>Исследования проведены в следующие даты:</w:t>
      </w:r>
    </w:p>
    <w:p w:rsidR="00A50E7A" w:rsidRDefault="00770F1E" w:rsidP="003131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классы- 10 ноября 2020 года;</w:t>
      </w:r>
    </w:p>
    <w:p w:rsidR="00770F1E" w:rsidRDefault="00770F1E" w:rsidP="003131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классы- 11 ноября 2020 года</w:t>
      </w:r>
      <w:r w:rsidR="009B52B8">
        <w:rPr>
          <w:rFonts w:ascii="Times New Roman" w:hAnsi="Times New Roman" w:cs="Times New Roman"/>
          <w:sz w:val="28"/>
          <w:szCs w:val="28"/>
        </w:rPr>
        <w:t>.</w:t>
      </w:r>
    </w:p>
    <w:p w:rsidR="009B52B8" w:rsidRDefault="009B52B8" w:rsidP="003131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число участников для проведения исследования качества обр</w:t>
      </w:r>
      <w:r w:rsidR="00485B4D">
        <w:rPr>
          <w:rFonts w:ascii="Times New Roman" w:hAnsi="Times New Roman" w:cs="Times New Roman"/>
          <w:sz w:val="28"/>
          <w:szCs w:val="28"/>
        </w:rPr>
        <w:t>азования от Черемшанского муниципального района РТ вошли следующие образовательные организации:</w:t>
      </w:r>
    </w:p>
    <w:p w:rsidR="003A358B" w:rsidRDefault="003A358B" w:rsidP="00313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«Лашманская СОШ»;</w:t>
      </w:r>
    </w:p>
    <w:p w:rsidR="003A358B" w:rsidRDefault="003A358B" w:rsidP="00313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="001626EA">
        <w:rPr>
          <w:rFonts w:ascii="Times New Roman" w:hAnsi="Times New Roman" w:cs="Times New Roman"/>
          <w:sz w:val="28"/>
          <w:szCs w:val="28"/>
        </w:rPr>
        <w:t>Нижнекамнск</w:t>
      </w:r>
      <w:r>
        <w:rPr>
          <w:rFonts w:ascii="Times New Roman" w:hAnsi="Times New Roman" w:cs="Times New Roman"/>
          <w:sz w:val="28"/>
          <w:szCs w:val="28"/>
        </w:rPr>
        <w:t>ая ОО».</w:t>
      </w:r>
    </w:p>
    <w:p w:rsidR="00FC3251" w:rsidRDefault="00FC3251" w:rsidP="003131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Количественный состав участников НИКО в разрезе ОО</w:t>
      </w:r>
    </w:p>
    <w:p w:rsidR="00FC3251" w:rsidRDefault="00706A64" w:rsidP="00313195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6A64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2092"/>
      </w:tblGrid>
      <w:tr w:rsidR="00FD0EC5" w:rsidTr="008749BE">
        <w:tc>
          <w:tcPr>
            <w:tcW w:w="675" w:type="dxa"/>
            <w:vMerge w:val="restart"/>
          </w:tcPr>
          <w:p w:rsidR="00FD0EC5" w:rsidRPr="008749BE" w:rsidRDefault="00FD0EC5" w:rsidP="003131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vMerge w:val="restart"/>
          </w:tcPr>
          <w:p w:rsidR="00FD0EC5" w:rsidRPr="00FD0EC5" w:rsidRDefault="00FD0EC5" w:rsidP="003131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4501" w:type="dxa"/>
            <w:gridSpan w:val="2"/>
          </w:tcPr>
          <w:p w:rsidR="00FD0EC5" w:rsidRPr="00FD0EC5" w:rsidRDefault="00FD0EC5" w:rsidP="003131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C5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 исследования</w:t>
            </w:r>
          </w:p>
        </w:tc>
      </w:tr>
      <w:tr w:rsidR="00FD0EC5" w:rsidTr="008749BE">
        <w:tc>
          <w:tcPr>
            <w:tcW w:w="675" w:type="dxa"/>
            <w:vMerge/>
          </w:tcPr>
          <w:p w:rsidR="00FD0EC5" w:rsidRDefault="00FD0EC5" w:rsidP="00313195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D0EC5" w:rsidRDefault="00FD0EC5" w:rsidP="003131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D0EC5" w:rsidRDefault="00FD0EC5" w:rsidP="003131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092" w:type="dxa"/>
          </w:tcPr>
          <w:p w:rsidR="00FD0EC5" w:rsidRDefault="00FD0EC5" w:rsidP="003131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706A64" w:rsidTr="008749BE">
        <w:tc>
          <w:tcPr>
            <w:tcW w:w="675" w:type="dxa"/>
          </w:tcPr>
          <w:p w:rsidR="00706A64" w:rsidRDefault="00FD0EC5" w:rsidP="003131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706A64" w:rsidRDefault="001626EA" w:rsidP="0031319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«Лашманская СОШ»</w:t>
            </w:r>
          </w:p>
        </w:tc>
        <w:tc>
          <w:tcPr>
            <w:tcW w:w="2409" w:type="dxa"/>
          </w:tcPr>
          <w:p w:rsidR="00706A64" w:rsidRDefault="003212E3" w:rsidP="003131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2" w:type="dxa"/>
          </w:tcPr>
          <w:p w:rsidR="00706A64" w:rsidRDefault="003212E3" w:rsidP="003131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0EC5" w:rsidTr="008749BE">
        <w:tc>
          <w:tcPr>
            <w:tcW w:w="675" w:type="dxa"/>
          </w:tcPr>
          <w:p w:rsidR="00FD0EC5" w:rsidRDefault="00FD0EC5" w:rsidP="003131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D0EC5" w:rsidRDefault="001626EA" w:rsidP="0031319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«Нижнекамнская ОО»</w:t>
            </w:r>
          </w:p>
        </w:tc>
        <w:tc>
          <w:tcPr>
            <w:tcW w:w="2409" w:type="dxa"/>
          </w:tcPr>
          <w:p w:rsidR="00FD0EC5" w:rsidRDefault="003212E3" w:rsidP="003131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FD0EC5" w:rsidRDefault="003212E3" w:rsidP="003131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06A64" w:rsidRDefault="009B118A" w:rsidP="0031319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18A" w:rsidRDefault="009B118A" w:rsidP="0031319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Исследования включали в себя написание школьниками диагностической работы, а также анкетирование участников, их учителей и организаторов; сбор и анализ широкого спект</w:t>
      </w:r>
      <w:r w:rsidR="00313195">
        <w:rPr>
          <w:rFonts w:ascii="Times New Roman" w:hAnsi="Times New Roman" w:cs="Times New Roman"/>
          <w:sz w:val="28"/>
          <w:szCs w:val="28"/>
        </w:rPr>
        <w:t>ра контекстных данных.</w:t>
      </w:r>
    </w:p>
    <w:p w:rsidR="00313195" w:rsidRDefault="00313195" w:rsidP="0031319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Процедура проводилась на 2,3,4 уроках</w:t>
      </w:r>
      <w:r w:rsidR="00004342">
        <w:rPr>
          <w:rFonts w:ascii="Times New Roman" w:hAnsi="Times New Roman" w:cs="Times New Roman"/>
          <w:sz w:val="28"/>
          <w:szCs w:val="28"/>
        </w:rPr>
        <w:t>.</w:t>
      </w:r>
    </w:p>
    <w:p w:rsidR="001C7BE7" w:rsidRDefault="001C7BE7" w:rsidP="003131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7BE7" w:rsidRDefault="001C7BE7" w:rsidP="003131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3D5A" w:rsidRPr="004314EA" w:rsidRDefault="00F23D5A" w:rsidP="004314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BE7" w:rsidRDefault="001C7BE7" w:rsidP="003131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7BE7" w:rsidRDefault="001C7BE7" w:rsidP="003131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7BE7" w:rsidRDefault="001C7BE7" w:rsidP="003131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7BE7" w:rsidRDefault="001C7BE7" w:rsidP="003131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7BE7" w:rsidRDefault="001C7BE7" w:rsidP="003131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7BE7" w:rsidRDefault="001C7BE7" w:rsidP="003131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064C" w:rsidRDefault="008B064C" w:rsidP="003131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C4C3F" w:rsidRDefault="00DC4C3F" w:rsidP="000D0FDF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4C3F" w:rsidRPr="003F0EF9" w:rsidRDefault="00DC4C3F" w:rsidP="003F0E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195" w:rsidRDefault="002416E4" w:rsidP="002416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416E4">
        <w:rPr>
          <w:rFonts w:ascii="Times New Roman" w:hAnsi="Times New Roman" w:cs="Times New Roman"/>
          <w:b/>
          <w:sz w:val="28"/>
          <w:szCs w:val="28"/>
        </w:rPr>
        <w:t>Общие результаты выполнения диагностической работы учащимися 6-х классов</w:t>
      </w:r>
    </w:p>
    <w:p w:rsidR="002416E4" w:rsidRDefault="002416E4" w:rsidP="002416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Распределение учащихся по уровням сформированности функциональной грамотности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897"/>
        <w:gridCol w:w="894"/>
        <w:gridCol w:w="687"/>
        <w:gridCol w:w="706"/>
        <w:gridCol w:w="687"/>
        <w:gridCol w:w="706"/>
        <w:gridCol w:w="794"/>
        <w:gridCol w:w="753"/>
        <w:gridCol w:w="687"/>
        <w:gridCol w:w="686"/>
      </w:tblGrid>
      <w:tr w:rsidR="00E82499" w:rsidTr="00E82499">
        <w:tc>
          <w:tcPr>
            <w:tcW w:w="2073" w:type="dxa"/>
            <w:vMerge w:val="restart"/>
          </w:tcPr>
          <w:p w:rsidR="00E82499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8" w:type="dxa"/>
            <w:gridSpan w:val="10"/>
          </w:tcPr>
          <w:p w:rsidR="00E82499" w:rsidRDefault="00E82499" w:rsidP="002416E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достижения ФГ</w:t>
            </w:r>
          </w:p>
        </w:tc>
      </w:tr>
      <w:tr w:rsidR="004677C5" w:rsidRPr="002416E4" w:rsidTr="00E82499">
        <w:tc>
          <w:tcPr>
            <w:tcW w:w="2073" w:type="dxa"/>
            <w:vMerge/>
          </w:tcPr>
          <w:p w:rsidR="00E82499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 w:rsidR="00E82499" w:rsidRPr="002416E4" w:rsidRDefault="00E82499" w:rsidP="002416E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416E4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385" w:type="dxa"/>
            <w:gridSpan w:val="2"/>
          </w:tcPr>
          <w:p w:rsidR="00E82499" w:rsidRP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6E4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85" w:type="dxa"/>
            <w:gridSpan w:val="2"/>
          </w:tcPr>
          <w:p w:rsidR="00E82499" w:rsidRP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6E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553" w:type="dxa"/>
            <w:gridSpan w:val="2"/>
          </w:tcPr>
          <w:p w:rsidR="00E82499" w:rsidRP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6E4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Повышенный</w:t>
            </w:r>
          </w:p>
        </w:tc>
        <w:tc>
          <w:tcPr>
            <w:tcW w:w="1385" w:type="dxa"/>
            <w:gridSpan w:val="2"/>
          </w:tcPr>
          <w:p w:rsidR="00E82499" w:rsidRP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6E4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</w:tr>
      <w:tr w:rsidR="004677C5" w:rsidTr="00E82499">
        <w:tc>
          <w:tcPr>
            <w:tcW w:w="2073" w:type="dxa"/>
            <w:vMerge/>
          </w:tcPr>
          <w:p w:rsidR="00E82499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:rsidR="00E82499" w:rsidRP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94" w:type="dxa"/>
          </w:tcPr>
          <w:p w:rsidR="00E82499" w:rsidRP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</w:t>
            </w:r>
          </w:p>
        </w:tc>
        <w:tc>
          <w:tcPr>
            <w:tcW w:w="693" w:type="dxa"/>
          </w:tcPr>
          <w:p w:rsidR="00E82499" w:rsidRP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692" w:type="dxa"/>
          </w:tcPr>
          <w:p w:rsidR="00E82499" w:rsidRP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</w:t>
            </w:r>
          </w:p>
        </w:tc>
        <w:tc>
          <w:tcPr>
            <w:tcW w:w="693" w:type="dxa"/>
          </w:tcPr>
          <w:p w:rsidR="00E82499" w:rsidRP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692" w:type="dxa"/>
          </w:tcPr>
          <w:p w:rsidR="00E82499" w:rsidRP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</w:t>
            </w:r>
          </w:p>
        </w:tc>
        <w:tc>
          <w:tcPr>
            <w:tcW w:w="798" w:type="dxa"/>
          </w:tcPr>
          <w:p w:rsidR="00E82499" w:rsidRP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55" w:type="dxa"/>
          </w:tcPr>
          <w:p w:rsidR="00E82499" w:rsidRP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</w:t>
            </w:r>
          </w:p>
        </w:tc>
        <w:tc>
          <w:tcPr>
            <w:tcW w:w="693" w:type="dxa"/>
          </w:tcPr>
          <w:p w:rsidR="00E82499" w:rsidRP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692" w:type="dxa"/>
          </w:tcPr>
          <w:p w:rsidR="00E82499" w:rsidRP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</w:t>
            </w:r>
          </w:p>
        </w:tc>
      </w:tr>
      <w:tr w:rsidR="004677C5" w:rsidTr="00E82499">
        <w:tc>
          <w:tcPr>
            <w:tcW w:w="2073" w:type="dxa"/>
          </w:tcPr>
          <w:p w:rsidR="002416E4" w:rsidRPr="00E82499" w:rsidRDefault="00E82499" w:rsidP="002416E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«Лашманская СОШ»</w:t>
            </w:r>
          </w:p>
        </w:tc>
        <w:tc>
          <w:tcPr>
            <w:tcW w:w="896" w:type="dxa"/>
          </w:tcPr>
          <w:p w:rsid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4" w:type="dxa"/>
          </w:tcPr>
          <w:p w:rsidR="002416E4" w:rsidRDefault="004677C5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22,2</w:t>
            </w:r>
          </w:p>
        </w:tc>
        <w:tc>
          <w:tcPr>
            <w:tcW w:w="693" w:type="dxa"/>
          </w:tcPr>
          <w:p w:rsid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2" w:type="dxa"/>
          </w:tcPr>
          <w:p w:rsidR="002416E4" w:rsidRDefault="004677C5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11,1</w:t>
            </w:r>
          </w:p>
        </w:tc>
        <w:tc>
          <w:tcPr>
            <w:tcW w:w="693" w:type="dxa"/>
          </w:tcPr>
          <w:p w:rsid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2" w:type="dxa"/>
          </w:tcPr>
          <w:p w:rsidR="002416E4" w:rsidRDefault="004677C5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98" w:type="dxa"/>
          </w:tcPr>
          <w:p w:rsid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2416E4" w:rsidRDefault="004677C5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16,6</w:t>
            </w:r>
          </w:p>
        </w:tc>
        <w:tc>
          <w:tcPr>
            <w:tcW w:w="693" w:type="dxa"/>
          </w:tcPr>
          <w:p w:rsid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677C5" w:rsidTr="00E82499">
        <w:tc>
          <w:tcPr>
            <w:tcW w:w="2073" w:type="dxa"/>
          </w:tcPr>
          <w:p w:rsidR="002416E4" w:rsidRPr="00E82499" w:rsidRDefault="00E82499" w:rsidP="002416E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«Нижнекаменская СОШ»</w:t>
            </w:r>
          </w:p>
        </w:tc>
        <w:tc>
          <w:tcPr>
            <w:tcW w:w="896" w:type="dxa"/>
          </w:tcPr>
          <w:p w:rsid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2416E4" w:rsidRDefault="004677C5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93" w:type="dxa"/>
          </w:tcPr>
          <w:p w:rsid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2416E4" w:rsidRDefault="004677C5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3" w:type="dxa"/>
          </w:tcPr>
          <w:p w:rsid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2416E4" w:rsidRDefault="004677C5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98" w:type="dxa"/>
          </w:tcPr>
          <w:p w:rsid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5" w:type="dxa"/>
          </w:tcPr>
          <w:p w:rsidR="002416E4" w:rsidRDefault="004677C5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93" w:type="dxa"/>
          </w:tcPr>
          <w:p w:rsid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2416E4" w:rsidRDefault="004677C5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4677C5" w:rsidTr="00E82499">
        <w:tc>
          <w:tcPr>
            <w:tcW w:w="2073" w:type="dxa"/>
          </w:tcPr>
          <w:p w:rsidR="002416E4" w:rsidRPr="00E82499" w:rsidRDefault="004677C5" w:rsidP="002416E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району</w:t>
            </w:r>
          </w:p>
        </w:tc>
        <w:tc>
          <w:tcPr>
            <w:tcW w:w="896" w:type="dxa"/>
          </w:tcPr>
          <w:p w:rsid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4" w:type="dxa"/>
          </w:tcPr>
          <w:p w:rsidR="002416E4" w:rsidRDefault="004677C5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23,6</w:t>
            </w:r>
          </w:p>
        </w:tc>
        <w:tc>
          <w:tcPr>
            <w:tcW w:w="693" w:type="dxa"/>
          </w:tcPr>
          <w:p w:rsid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2" w:type="dxa"/>
          </w:tcPr>
          <w:p w:rsidR="002416E4" w:rsidRDefault="004677C5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11,1</w:t>
            </w:r>
          </w:p>
        </w:tc>
        <w:tc>
          <w:tcPr>
            <w:tcW w:w="693" w:type="dxa"/>
          </w:tcPr>
          <w:p w:rsid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2" w:type="dxa"/>
          </w:tcPr>
          <w:p w:rsidR="002416E4" w:rsidRDefault="004677C5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37,5</w:t>
            </w:r>
          </w:p>
        </w:tc>
        <w:tc>
          <w:tcPr>
            <w:tcW w:w="798" w:type="dxa"/>
          </w:tcPr>
          <w:p w:rsid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2416E4" w:rsidRDefault="004677C5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20,8</w:t>
            </w:r>
          </w:p>
        </w:tc>
        <w:tc>
          <w:tcPr>
            <w:tcW w:w="693" w:type="dxa"/>
          </w:tcPr>
          <w:p w:rsidR="002416E4" w:rsidRDefault="00E82499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2416E4" w:rsidRDefault="004677C5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4E7E68" w:rsidTr="00E82499">
        <w:tc>
          <w:tcPr>
            <w:tcW w:w="2073" w:type="dxa"/>
          </w:tcPr>
          <w:p w:rsidR="004E7E68" w:rsidRDefault="004E7E68" w:rsidP="002416E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РТ</w:t>
            </w:r>
          </w:p>
        </w:tc>
        <w:tc>
          <w:tcPr>
            <w:tcW w:w="896" w:type="dxa"/>
          </w:tcPr>
          <w:p w:rsidR="004E7E68" w:rsidRDefault="004E7E68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4E7E68" w:rsidRDefault="004E7E68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11,9</w:t>
            </w:r>
          </w:p>
        </w:tc>
        <w:tc>
          <w:tcPr>
            <w:tcW w:w="693" w:type="dxa"/>
          </w:tcPr>
          <w:p w:rsidR="004E7E68" w:rsidRDefault="004E7E68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4E7E68" w:rsidRDefault="004E7E68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30,2</w:t>
            </w:r>
          </w:p>
        </w:tc>
        <w:tc>
          <w:tcPr>
            <w:tcW w:w="693" w:type="dxa"/>
          </w:tcPr>
          <w:p w:rsidR="004E7E68" w:rsidRDefault="004E7E68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4E7E68" w:rsidRDefault="004E7E68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40,1</w:t>
            </w:r>
          </w:p>
        </w:tc>
        <w:tc>
          <w:tcPr>
            <w:tcW w:w="798" w:type="dxa"/>
          </w:tcPr>
          <w:p w:rsidR="004E7E68" w:rsidRDefault="004E7E68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4E7E68" w:rsidRDefault="004E7E68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16,7</w:t>
            </w:r>
          </w:p>
        </w:tc>
        <w:tc>
          <w:tcPr>
            <w:tcW w:w="693" w:type="dxa"/>
          </w:tcPr>
          <w:p w:rsidR="004E7E68" w:rsidRDefault="004E7E68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4E7E68" w:rsidRDefault="004E7E68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</w:tc>
      </w:tr>
    </w:tbl>
    <w:p w:rsidR="002416E4" w:rsidRDefault="002416E4" w:rsidP="002416E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77C5" w:rsidRDefault="004677C5" w:rsidP="002416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03985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27415" w:rsidRDefault="00127415" w:rsidP="002416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7415" w:rsidRDefault="00127415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видим из диаграммы, что недостаточный уровень  и низкий уровень ФГ достигли 23,6%(5 человек) и 11,1%(2 человека) учащихся.</w:t>
      </w:r>
    </w:p>
    <w:p w:rsidR="00127415" w:rsidRDefault="00127415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Эти данные свидетельствуют о недостаточной сформированности  </w:t>
      </w:r>
      <w:r w:rsidR="004A06EE">
        <w:rPr>
          <w:rFonts w:ascii="Times New Roman" w:hAnsi="Times New Roman" w:cs="Times New Roman"/>
          <w:sz w:val="28"/>
          <w:szCs w:val="28"/>
        </w:rPr>
        <w:t>у этой группы обучающихся уровня знаний, умений и навыков, обеспечивающий нормальное функционирование личности в системе социальных отношений, которые считается минимально необходимым для осуществления жизнедеятельности личности в конкретной культурной среде.</w:t>
      </w:r>
    </w:p>
    <w:p w:rsidR="004A06EE" w:rsidRDefault="004A06EE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Средний уровень достигли 37,5% обучающихся (10 человек).  Повышенного уровня ФГ достигли 4 ученика, а высокого уровня 1 ученик.</w:t>
      </w:r>
    </w:p>
    <w:p w:rsidR="004A06EE" w:rsidRDefault="004A06EE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Это может свидетельствовать о том, что при выполнении работы учащиеся столкнулись с трудностями , связанные</w:t>
      </w:r>
      <w:r w:rsidR="000C5EEB">
        <w:rPr>
          <w:rFonts w:ascii="Times New Roman" w:hAnsi="Times New Roman" w:cs="Times New Roman"/>
          <w:sz w:val="28"/>
          <w:szCs w:val="28"/>
        </w:rPr>
        <w:t xml:space="preserve"> с новизной формата и содержания задач, представленных в ДР, а так же недостаточным опытом выполнения заданий, направленных на формирование и оценку функциональной  грамотности.</w:t>
      </w:r>
    </w:p>
    <w:p w:rsidR="000C5EEB" w:rsidRDefault="000C5EEB" w:rsidP="002416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5EEB" w:rsidRDefault="000C5EEB" w:rsidP="000C5EE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сформированности функциональной грамотности</w:t>
      </w:r>
    </w:p>
    <w:p w:rsidR="000C5EEB" w:rsidRPr="000C5EEB" w:rsidRDefault="000C5EEB" w:rsidP="000C5EE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415" w:rsidRDefault="00A304BC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6BD4CD" wp14:editId="0ECF9BA3">
            <wp:extent cx="5883215" cy="3200400"/>
            <wp:effectExtent l="0" t="0" r="38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152D" w:rsidRDefault="008B152D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диаграммы видно, что сформированность функциональной грамотности учащихся Черемшанского района чуть выше, чем уровень учащихся Республики Татарстан в целом.</w:t>
      </w:r>
    </w:p>
    <w:p w:rsidR="008B152D" w:rsidRDefault="008B152D" w:rsidP="002416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152D" w:rsidRDefault="008B152D" w:rsidP="002416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Результаты выполнения диагностической работы по видам ФГ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4"/>
        <w:gridCol w:w="1008"/>
        <w:gridCol w:w="903"/>
        <w:gridCol w:w="903"/>
        <w:gridCol w:w="918"/>
        <w:gridCol w:w="919"/>
        <w:gridCol w:w="917"/>
        <w:gridCol w:w="904"/>
        <w:gridCol w:w="1195"/>
      </w:tblGrid>
      <w:tr w:rsidR="008B152D" w:rsidTr="003E7852">
        <w:tc>
          <w:tcPr>
            <w:tcW w:w="1904" w:type="dxa"/>
            <w:vMerge w:val="restart"/>
          </w:tcPr>
          <w:p w:rsidR="008B152D" w:rsidRDefault="008B152D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B152D">
              <w:rPr>
                <w:rFonts w:ascii="Times New Roman" w:hAnsi="Times New Roman" w:cs="Times New Roman"/>
                <w:b/>
                <w:sz w:val="20"/>
                <w:szCs w:val="20"/>
              </w:rPr>
              <w:t>ласс</w:t>
            </w:r>
          </w:p>
          <w:p w:rsidR="003E7852" w:rsidRP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8" w:type="dxa"/>
            <w:vMerge w:val="restart"/>
          </w:tcPr>
          <w:p w:rsidR="008B152D" w:rsidRPr="008B152D" w:rsidRDefault="008B152D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2D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 % от макс. Балла</w:t>
            </w:r>
            <w:r w:rsidRPr="008B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64" w:type="dxa"/>
            <w:gridSpan w:val="6"/>
          </w:tcPr>
          <w:p w:rsidR="008B152D" w:rsidRDefault="008B152D" w:rsidP="008B15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по отдельным областям ФГ</w:t>
            </w:r>
          </w:p>
          <w:p w:rsidR="008B152D" w:rsidRPr="008B152D" w:rsidRDefault="008B152D" w:rsidP="008B15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макс. Балла по данной области Г</w:t>
            </w:r>
          </w:p>
        </w:tc>
        <w:tc>
          <w:tcPr>
            <w:tcW w:w="1195" w:type="dxa"/>
            <w:vMerge w:val="restart"/>
          </w:tcPr>
          <w:p w:rsidR="008B152D" w:rsidRPr="008B152D" w:rsidRDefault="008B152D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учащихся достигших базового уровня ФГ</w:t>
            </w:r>
          </w:p>
        </w:tc>
      </w:tr>
      <w:tr w:rsidR="003E7852" w:rsidTr="003E7852">
        <w:tc>
          <w:tcPr>
            <w:tcW w:w="1904" w:type="dxa"/>
            <w:vMerge/>
          </w:tcPr>
          <w:p w:rsidR="008B152D" w:rsidRPr="008B152D" w:rsidRDefault="008B152D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8B152D" w:rsidRPr="008B152D" w:rsidRDefault="008B152D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8B152D" w:rsidRDefault="008B152D" w:rsidP="008B15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52D" w:rsidRPr="008B152D" w:rsidRDefault="008B152D" w:rsidP="008B15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ГК</w:t>
            </w:r>
          </w:p>
        </w:tc>
        <w:tc>
          <w:tcPr>
            <w:tcW w:w="903" w:type="dxa"/>
          </w:tcPr>
          <w:p w:rsidR="008B152D" w:rsidRDefault="008B152D" w:rsidP="008B15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52D" w:rsidRPr="008B152D" w:rsidRDefault="008B152D" w:rsidP="008B15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ЕГ</w:t>
            </w:r>
          </w:p>
        </w:tc>
        <w:tc>
          <w:tcPr>
            <w:tcW w:w="918" w:type="dxa"/>
          </w:tcPr>
          <w:p w:rsidR="008B152D" w:rsidRDefault="008B152D" w:rsidP="008B15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52D" w:rsidRPr="008B152D" w:rsidRDefault="008B152D" w:rsidP="008B15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19" w:type="dxa"/>
          </w:tcPr>
          <w:p w:rsidR="008B152D" w:rsidRDefault="008B152D" w:rsidP="008B15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52D" w:rsidRPr="008B152D" w:rsidRDefault="008B152D" w:rsidP="008B15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</w:tc>
        <w:tc>
          <w:tcPr>
            <w:tcW w:w="917" w:type="dxa"/>
          </w:tcPr>
          <w:p w:rsidR="008B152D" w:rsidRDefault="008B152D" w:rsidP="008B15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52D" w:rsidRPr="008B152D" w:rsidRDefault="008B152D" w:rsidP="008B15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ФН</w:t>
            </w:r>
          </w:p>
        </w:tc>
        <w:tc>
          <w:tcPr>
            <w:tcW w:w="904" w:type="dxa"/>
          </w:tcPr>
          <w:p w:rsidR="008B152D" w:rsidRDefault="008B152D" w:rsidP="008B15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52D" w:rsidRPr="008B152D" w:rsidRDefault="008B152D" w:rsidP="008B15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ЧГ</w:t>
            </w:r>
          </w:p>
        </w:tc>
        <w:tc>
          <w:tcPr>
            <w:tcW w:w="1195" w:type="dxa"/>
            <w:vMerge/>
          </w:tcPr>
          <w:p w:rsidR="008B152D" w:rsidRPr="008B152D" w:rsidRDefault="008B152D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852" w:rsidTr="003E7852">
        <w:tc>
          <w:tcPr>
            <w:tcW w:w="1904" w:type="dxa"/>
          </w:tcPr>
          <w:p w:rsidR="008B152D" w:rsidRPr="003E7852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852">
              <w:rPr>
                <w:rFonts w:ascii="Times New Roman" w:hAnsi="Times New Roman" w:cs="Times New Roman"/>
                <w:b/>
                <w:sz w:val="20"/>
                <w:szCs w:val="20"/>
              </w:rPr>
              <w:t>МБОУ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«Лашманская СОШ»</w:t>
            </w:r>
          </w:p>
        </w:tc>
        <w:tc>
          <w:tcPr>
            <w:tcW w:w="1008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03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03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18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19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17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04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95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77,8</w:t>
            </w:r>
          </w:p>
        </w:tc>
      </w:tr>
      <w:tr w:rsidR="003E7852" w:rsidTr="003E7852">
        <w:tc>
          <w:tcPr>
            <w:tcW w:w="1904" w:type="dxa"/>
          </w:tcPr>
          <w:p w:rsidR="003E7852" w:rsidRPr="003E7852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«Нижнекаменская СОШ»</w:t>
            </w:r>
          </w:p>
        </w:tc>
        <w:tc>
          <w:tcPr>
            <w:tcW w:w="1008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03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03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918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17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04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195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75,0</w:t>
            </w:r>
          </w:p>
        </w:tc>
      </w:tr>
      <w:tr w:rsidR="003E7852" w:rsidTr="003E7852">
        <w:tc>
          <w:tcPr>
            <w:tcW w:w="1904" w:type="dxa"/>
          </w:tcPr>
          <w:p w:rsidR="008B152D" w:rsidRPr="003E7852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Черемшанский район</w:t>
            </w:r>
          </w:p>
        </w:tc>
        <w:tc>
          <w:tcPr>
            <w:tcW w:w="1008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03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03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49,5</w:t>
            </w:r>
          </w:p>
        </w:tc>
        <w:tc>
          <w:tcPr>
            <w:tcW w:w="918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19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  <w:tc>
          <w:tcPr>
            <w:tcW w:w="917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04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46,5</w:t>
            </w:r>
          </w:p>
        </w:tc>
        <w:tc>
          <w:tcPr>
            <w:tcW w:w="1195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76,4</w:t>
            </w:r>
          </w:p>
        </w:tc>
      </w:tr>
      <w:tr w:rsidR="003E7852" w:rsidTr="003E7852">
        <w:tc>
          <w:tcPr>
            <w:tcW w:w="1904" w:type="dxa"/>
          </w:tcPr>
          <w:p w:rsidR="008B152D" w:rsidRPr="003E7852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РТ</w:t>
            </w:r>
          </w:p>
        </w:tc>
        <w:tc>
          <w:tcPr>
            <w:tcW w:w="1008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03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03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18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17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904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195" w:type="dxa"/>
          </w:tcPr>
          <w:p w:rsidR="008B152D" w:rsidRDefault="003E7852" w:rsidP="002416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88,1</w:t>
            </w:r>
          </w:p>
        </w:tc>
      </w:tr>
    </w:tbl>
    <w:p w:rsidR="00C74212" w:rsidRDefault="00C74212" w:rsidP="002416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212" w:rsidRDefault="00C74212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Наибольшее затруднение учащихся 6-х классов испытывали при выполнении заданий критическое мышление, естественнонаучную грамотность, математическую грамотность</w:t>
      </w:r>
      <w:r w:rsidR="00897235">
        <w:rPr>
          <w:rFonts w:ascii="Times New Roman" w:hAnsi="Times New Roman" w:cs="Times New Roman"/>
          <w:sz w:val="28"/>
          <w:szCs w:val="28"/>
        </w:rPr>
        <w:t>.</w:t>
      </w:r>
    </w:p>
    <w:p w:rsidR="00897235" w:rsidRDefault="00897235" w:rsidP="002416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7235" w:rsidRDefault="00897235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A9BF05" wp14:editId="611205F2">
            <wp:extent cx="5857336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4B63" w:rsidRDefault="002474F8" w:rsidP="002416E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</w:t>
      </w:r>
      <w:r w:rsidR="00474B63">
        <w:rPr>
          <w:rFonts w:ascii="Times New Roman" w:hAnsi="Times New Roman" w:cs="Times New Roman"/>
          <w:sz w:val="28"/>
          <w:szCs w:val="28"/>
        </w:rPr>
        <w:t xml:space="preserve">е затруднения  у обучающихся МБУ «Лашманская СОШ» вызвали задания по естественнонаучной грамотности (28%), математической грамотности (18%). Лучше справились с разделом </w:t>
      </w:r>
      <w:r w:rsidR="00474B63">
        <w:rPr>
          <w:rFonts w:ascii="Times New Roman" w:hAnsi="Times New Roman" w:cs="Times New Roman"/>
          <w:i/>
          <w:sz w:val="28"/>
          <w:szCs w:val="28"/>
        </w:rPr>
        <w:t>читательская грамотность.</w:t>
      </w:r>
    </w:p>
    <w:p w:rsidR="00474B63" w:rsidRDefault="00474B63" w:rsidP="002416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4B63" w:rsidRDefault="00474B63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6951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4F8" w:rsidRDefault="002474F8" w:rsidP="002416E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Наибольшее затруднение у учеников МБОУ «Нижнекаменская СОШ» вызвало задание по креативному мышлению (0%). Лучше справились с разделом </w:t>
      </w:r>
      <w:r>
        <w:rPr>
          <w:rFonts w:ascii="Times New Roman" w:hAnsi="Times New Roman" w:cs="Times New Roman"/>
          <w:i/>
          <w:sz w:val="28"/>
          <w:szCs w:val="28"/>
        </w:rPr>
        <w:t>естественнонаучная грамотность.</w:t>
      </w:r>
    </w:p>
    <w:p w:rsidR="002474F8" w:rsidRPr="002474F8" w:rsidRDefault="002474F8" w:rsidP="002416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74F8" w:rsidRDefault="004E7E68" w:rsidP="002474F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474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74F8" w:rsidRPr="002416E4">
        <w:rPr>
          <w:rFonts w:ascii="Times New Roman" w:hAnsi="Times New Roman" w:cs="Times New Roman"/>
          <w:b/>
          <w:sz w:val="28"/>
          <w:szCs w:val="28"/>
        </w:rPr>
        <w:t>Общие результаты выполнения диагностической работы у</w:t>
      </w:r>
      <w:r w:rsidR="002474F8">
        <w:rPr>
          <w:rFonts w:ascii="Times New Roman" w:hAnsi="Times New Roman" w:cs="Times New Roman"/>
          <w:b/>
          <w:sz w:val="28"/>
          <w:szCs w:val="28"/>
        </w:rPr>
        <w:t>чащимися 8</w:t>
      </w:r>
      <w:r w:rsidR="002474F8" w:rsidRPr="002416E4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2474F8" w:rsidRDefault="004E7E68" w:rsidP="002474F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474F8">
        <w:rPr>
          <w:rFonts w:ascii="Times New Roman" w:hAnsi="Times New Roman" w:cs="Times New Roman"/>
          <w:b/>
          <w:sz w:val="28"/>
          <w:szCs w:val="28"/>
        </w:rPr>
        <w:t>.1. Распределение учащихся по уровням сформированности функциональной грамотности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897"/>
        <w:gridCol w:w="894"/>
        <w:gridCol w:w="687"/>
        <w:gridCol w:w="706"/>
        <w:gridCol w:w="687"/>
        <w:gridCol w:w="706"/>
        <w:gridCol w:w="794"/>
        <w:gridCol w:w="753"/>
        <w:gridCol w:w="687"/>
        <w:gridCol w:w="686"/>
      </w:tblGrid>
      <w:tr w:rsidR="002474F8" w:rsidTr="00CB529A">
        <w:tc>
          <w:tcPr>
            <w:tcW w:w="2073" w:type="dxa"/>
            <w:vMerge w:val="restart"/>
          </w:tcPr>
          <w:p w:rsidR="002474F8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8" w:type="dxa"/>
            <w:gridSpan w:val="10"/>
          </w:tcPr>
          <w:p w:rsidR="002474F8" w:rsidRDefault="002474F8" w:rsidP="00CB529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достижения ФГ</w:t>
            </w:r>
          </w:p>
        </w:tc>
      </w:tr>
      <w:tr w:rsidR="004E7E68" w:rsidRPr="002416E4" w:rsidTr="00CB529A">
        <w:tc>
          <w:tcPr>
            <w:tcW w:w="2073" w:type="dxa"/>
            <w:vMerge/>
          </w:tcPr>
          <w:p w:rsidR="002474F8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 w:rsidR="002474F8" w:rsidRPr="002416E4" w:rsidRDefault="002474F8" w:rsidP="00CB529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416E4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385" w:type="dxa"/>
            <w:gridSpan w:val="2"/>
          </w:tcPr>
          <w:p w:rsidR="002474F8" w:rsidRPr="002416E4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6E4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85" w:type="dxa"/>
            <w:gridSpan w:val="2"/>
          </w:tcPr>
          <w:p w:rsidR="002474F8" w:rsidRPr="002416E4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6E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553" w:type="dxa"/>
            <w:gridSpan w:val="2"/>
          </w:tcPr>
          <w:p w:rsidR="002474F8" w:rsidRPr="002416E4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6E4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Повышенный</w:t>
            </w:r>
          </w:p>
        </w:tc>
        <w:tc>
          <w:tcPr>
            <w:tcW w:w="1385" w:type="dxa"/>
            <w:gridSpan w:val="2"/>
          </w:tcPr>
          <w:p w:rsidR="002474F8" w:rsidRPr="002416E4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6E4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</w:tr>
      <w:tr w:rsidR="004E7E68" w:rsidTr="00CB529A">
        <w:tc>
          <w:tcPr>
            <w:tcW w:w="2073" w:type="dxa"/>
            <w:vMerge/>
          </w:tcPr>
          <w:p w:rsidR="002474F8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:rsidR="002474F8" w:rsidRPr="002416E4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94" w:type="dxa"/>
          </w:tcPr>
          <w:p w:rsidR="002474F8" w:rsidRPr="002416E4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</w:t>
            </w:r>
          </w:p>
        </w:tc>
        <w:tc>
          <w:tcPr>
            <w:tcW w:w="693" w:type="dxa"/>
          </w:tcPr>
          <w:p w:rsidR="002474F8" w:rsidRPr="002416E4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692" w:type="dxa"/>
          </w:tcPr>
          <w:p w:rsidR="002474F8" w:rsidRPr="002416E4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</w:t>
            </w:r>
          </w:p>
        </w:tc>
        <w:tc>
          <w:tcPr>
            <w:tcW w:w="693" w:type="dxa"/>
          </w:tcPr>
          <w:p w:rsidR="002474F8" w:rsidRPr="002416E4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692" w:type="dxa"/>
          </w:tcPr>
          <w:p w:rsidR="002474F8" w:rsidRPr="002416E4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</w:t>
            </w:r>
          </w:p>
        </w:tc>
        <w:tc>
          <w:tcPr>
            <w:tcW w:w="798" w:type="dxa"/>
          </w:tcPr>
          <w:p w:rsidR="002474F8" w:rsidRPr="002416E4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55" w:type="dxa"/>
          </w:tcPr>
          <w:p w:rsidR="002474F8" w:rsidRPr="002416E4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</w:t>
            </w:r>
          </w:p>
        </w:tc>
        <w:tc>
          <w:tcPr>
            <w:tcW w:w="693" w:type="dxa"/>
          </w:tcPr>
          <w:p w:rsidR="002474F8" w:rsidRPr="002416E4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692" w:type="dxa"/>
          </w:tcPr>
          <w:p w:rsidR="002474F8" w:rsidRPr="002416E4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</w:t>
            </w:r>
          </w:p>
        </w:tc>
      </w:tr>
      <w:tr w:rsidR="002474F8" w:rsidTr="00CB529A">
        <w:tc>
          <w:tcPr>
            <w:tcW w:w="2073" w:type="dxa"/>
          </w:tcPr>
          <w:p w:rsidR="002474F8" w:rsidRPr="00E82499" w:rsidRDefault="002474F8" w:rsidP="00CB529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«Лашманская СОШ»</w:t>
            </w:r>
          </w:p>
        </w:tc>
        <w:tc>
          <w:tcPr>
            <w:tcW w:w="896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94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3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2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42,9</w:t>
            </w:r>
          </w:p>
        </w:tc>
        <w:tc>
          <w:tcPr>
            <w:tcW w:w="693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2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42,9</w:t>
            </w:r>
          </w:p>
        </w:tc>
        <w:tc>
          <w:tcPr>
            <w:tcW w:w="798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5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693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474F8" w:rsidTr="00CB529A">
        <w:tc>
          <w:tcPr>
            <w:tcW w:w="2073" w:type="dxa"/>
          </w:tcPr>
          <w:p w:rsidR="002474F8" w:rsidRPr="00E82499" w:rsidRDefault="002474F8" w:rsidP="00CB529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«Нижнекаменская СОШ»</w:t>
            </w:r>
          </w:p>
        </w:tc>
        <w:tc>
          <w:tcPr>
            <w:tcW w:w="896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94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3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2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93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98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5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3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474F8" w:rsidTr="00CB529A">
        <w:tc>
          <w:tcPr>
            <w:tcW w:w="2073" w:type="dxa"/>
          </w:tcPr>
          <w:p w:rsidR="002474F8" w:rsidRPr="00E82499" w:rsidRDefault="002474F8" w:rsidP="00CB529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району</w:t>
            </w:r>
          </w:p>
        </w:tc>
        <w:tc>
          <w:tcPr>
            <w:tcW w:w="896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94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3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2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58,9</w:t>
            </w:r>
          </w:p>
        </w:tc>
        <w:tc>
          <w:tcPr>
            <w:tcW w:w="693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2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33,9</w:t>
            </w:r>
          </w:p>
        </w:tc>
        <w:tc>
          <w:tcPr>
            <w:tcW w:w="798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5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693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474F8" w:rsidTr="00CB529A">
        <w:tc>
          <w:tcPr>
            <w:tcW w:w="2073" w:type="dxa"/>
          </w:tcPr>
          <w:p w:rsidR="002474F8" w:rsidRDefault="002474F8" w:rsidP="00CB529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РТ</w:t>
            </w:r>
          </w:p>
        </w:tc>
        <w:tc>
          <w:tcPr>
            <w:tcW w:w="896" w:type="dxa"/>
          </w:tcPr>
          <w:p w:rsidR="002474F8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12,9</w:t>
            </w:r>
          </w:p>
        </w:tc>
        <w:tc>
          <w:tcPr>
            <w:tcW w:w="693" w:type="dxa"/>
          </w:tcPr>
          <w:p w:rsidR="002474F8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38,2</w:t>
            </w:r>
          </w:p>
        </w:tc>
        <w:tc>
          <w:tcPr>
            <w:tcW w:w="693" w:type="dxa"/>
          </w:tcPr>
          <w:p w:rsidR="002474F8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798" w:type="dxa"/>
          </w:tcPr>
          <w:p w:rsidR="002474F8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13,4</w:t>
            </w:r>
          </w:p>
        </w:tc>
        <w:tc>
          <w:tcPr>
            <w:tcW w:w="693" w:type="dxa"/>
          </w:tcPr>
          <w:p w:rsidR="002474F8" w:rsidRDefault="002474F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:rsidR="002474F8" w:rsidRDefault="004E7E68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</w:tr>
    </w:tbl>
    <w:p w:rsidR="002474F8" w:rsidRDefault="002474F8" w:rsidP="002474F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74F8" w:rsidRDefault="004E7E68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8106" cy="3200400"/>
            <wp:effectExtent l="0" t="0" r="381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320A" w:rsidRDefault="00C4320A" w:rsidP="00C4320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320A" w:rsidRDefault="00C4320A" w:rsidP="00C432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видим из диаграммы, что низкий уровень ФГ достигли 58,9%(6 человек) учащихся по району.</w:t>
      </w:r>
    </w:p>
    <w:p w:rsidR="00C4320A" w:rsidRDefault="00C4320A" w:rsidP="00C432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Эти данные свидетельствуют о недостаточной сформированности  у этой группы обучающихся уровня знаний, умений и навыков, обеспечивающий нормальное функционирование личности в системе социальных отношений, которые считается минимально необходимым для осуществления жизнедеятельности личности в конкретной культурной среде.</w:t>
      </w:r>
    </w:p>
    <w:p w:rsidR="00C4320A" w:rsidRDefault="00C4320A" w:rsidP="00C432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Средний уровень достигли 33,9% обучающихся (4 человек).  Повышенного уровня ФГ достигл всего лишь 1 ученик, а высокого уровня нет.</w:t>
      </w:r>
    </w:p>
    <w:p w:rsidR="00C4320A" w:rsidRDefault="00C4320A" w:rsidP="00C432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 может свидетельствовать о том, что при выполнении работы учащиеся столкнулись с трудностями, связанные с новизной формата и содержания задач, представленных в ДР, а так же недостаточным опытом выполнения заданий, направленных на формирование и оценку функциональной  грамотности.</w:t>
      </w:r>
    </w:p>
    <w:p w:rsidR="00C4320A" w:rsidRDefault="00C4320A" w:rsidP="00C432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20A" w:rsidRDefault="00C4320A" w:rsidP="00C432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сформированности функциональной грамотности</w:t>
      </w:r>
    </w:p>
    <w:p w:rsidR="00C4320A" w:rsidRDefault="00C4320A" w:rsidP="00C432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0A" w:rsidRDefault="00C4320A" w:rsidP="00C432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5F02" w:rsidRDefault="00FC5F02" w:rsidP="00FC5F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диаграммы видно, что сформированность функциональной грамотности учащихся Черемшанского района чуть ниже, чем уровень учащихся Республики Татарстан в целом.</w:t>
      </w:r>
    </w:p>
    <w:p w:rsidR="00FC5F02" w:rsidRDefault="00FC5F02" w:rsidP="00FC5F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F02" w:rsidRDefault="00FC5F02" w:rsidP="00FC5F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F02" w:rsidRDefault="00FC5F02" w:rsidP="00FC5F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F02" w:rsidRDefault="00FC5F02" w:rsidP="00FC5F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F02" w:rsidRDefault="00FC5F02" w:rsidP="00FC5F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F02" w:rsidRDefault="00FC5F02" w:rsidP="00FC5F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F02" w:rsidRDefault="00FC5F02" w:rsidP="00FC5F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F02" w:rsidRDefault="00FC5F02" w:rsidP="00FC5F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F02" w:rsidRDefault="00FC5F02" w:rsidP="00FC5F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F02" w:rsidRDefault="00FC5F02" w:rsidP="00FC5F0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Результаты выполнения диагностической работы по видам ФГ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4"/>
        <w:gridCol w:w="1008"/>
        <w:gridCol w:w="903"/>
        <w:gridCol w:w="903"/>
        <w:gridCol w:w="918"/>
        <w:gridCol w:w="919"/>
        <w:gridCol w:w="917"/>
        <w:gridCol w:w="904"/>
        <w:gridCol w:w="1195"/>
      </w:tblGrid>
      <w:tr w:rsidR="00FC5F02" w:rsidTr="00CB529A">
        <w:tc>
          <w:tcPr>
            <w:tcW w:w="1904" w:type="dxa"/>
            <w:vMerge w:val="restart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B152D">
              <w:rPr>
                <w:rFonts w:ascii="Times New Roman" w:hAnsi="Times New Roman" w:cs="Times New Roman"/>
                <w:b/>
                <w:sz w:val="20"/>
                <w:szCs w:val="20"/>
              </w:rPr>
              <w:t>ласс</w:t>
            </w:r>
          </w:p>
          <w:p w:rsidR="00FC5F02" w:rsidRPr="008B152D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8" w:type="dxa"/>
            <w:vMerge w:val="restart"/>
          </w:tcPr>
          <w:p w:rsidR="00FC5F02" w:rsidRPr="008B152D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2D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 % от макс. Балла</w:t>
            </w:r>
            <w:r w:rsidRPr="008B1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64" w:type="dxa"/>
            <w:gridSpan w:val="6"/>
          </w:tcPr>
          <w:p w:rsidR="00FC5F02" w:rsidRDefault="00FC5F02" w:rsidP="00CB52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по отдельным областям ФГ</w:t>
            </w:r>
          </w:p>
          <w:p w:rsidR="00FC5F02" w:rsidRPr="008B152D" w:rsidRDefault="00FC5F02" w:rsidP="00CB52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макс. Балла по данной области Г</w:t>
            </w:r>
          </w:p>
        </w:tc>
        <w:tc>
          <w:tcPr>
            <w:tcW w:w="1195" w:type="dxa"/>
            <w:vMerge w:val="restart"/>
          </w:tcPr>
          <w:p w:rsidR="00FC5F02" w:rsidRPr="008B152D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учащихся достигших базового уровня ФГ</w:t>
            </w:r>
          </w:p>
        </w:tc>
      </w:tr>
      <w:tr w:rsidR="00FC5F02" w:rsidTr="00CB529A">
        <w:tc>
          <w:tcPr>
            <w:tcW w:w="1904" w:type="dxa"/>
            <w:vMerge/>
          </w:tcPr>
          <w:p w:rsidR="00FC5F02" w:rsidRPr="008B152D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FC5F02" w:rsidRPr="008B152D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FC5F02" w:rsidRDefault="00FC5F02" w:rsidP="00CB52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F02" w:rsidRPr="008B152D" w:rsidRDefault="00FC5F02" w:rsidP="00CB52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ГК</w:t>
            </w:r>
          </w:p>
        </w:tc>
        <w:tc>
          <w:tcPr>
            <w:tcW w:w="903" w:type="dxa"/>
          </w:tcPr>
          <w:p w:rsidR="00FC5F02" w:rsidRDefault="00FC5F02" w:rsidP="00CB52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F02" w:rsidRPr="008B152D" w:rsidRDefault="00FC5F02" w:rsidP="00CB52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ЕГ</w:t>
            </w:r>
          </w:p>
        </w:tc>
        <w:tc>
          <w:tcPr>
            <w:tcW w:w="918" w:type="dxa"/>
          </w:tcPr>
          <w:p w:rsidR="00FC5F02" w:rsidRDefault="00FC5F02" w:rsidP="00CB52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F02" w:rsidRPr="008B152D" w:rsidRDefault="00FC5F02" w:rsidP="00CB52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919" w:type="dxa"/>
          </w:tcPr>
          <w:p w:rsidR="00FC5F02" w:rsidRDefault="00FC5F02" w:rsidP="00CB52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F02" w:rsidRPr="008B152D" w:rsidRDefault="00FC5F02" w:rsidP="00CB52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</w:tc>
        <w:tc>
          <w:tcPr>
            <w:tcW w:w="917" w:type="dxa"/>
          </w:tcPr>
          <w:p w:rsidR="00FC5F02" w:rsidRDefault="00FC5F02" w:rsidP="00CB52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F02" w:rsidRPr="008B152D" w:rsidRDefault="00FC5F02" w:rsidP="00CB52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ФН</w:t>
            </w:r>
          </w:p>
        </w:tc>
        <w:tc>
          <w:tcPr>
            <w:tcW w:w="904" w:type="dxa"/>
          </w:tcPr>
          <w:p w:rsidR="00FC5F02" w:rsidRDefault="00FC5F02" w:rsidP="00CB52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F02" w:rsidRPr="008B152D" w:rsidRDefault="00FC5F02" w:rsidP="00CB52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ЧГ</w:t>
            </w:r>
          </w:p>
        </w:tc>
        <w:tc>
          <w:tcPr>
            <w:tcW w:w="1195" w:type="dxa"/>
            <w:vMerge/>
          </w:tcPr>
          <w:p w:rsidR="00FC5F02" w:rsidRPr="008B152D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F02" w:rsidTr="00CB529A">
        <w:tc>
          <w:tcPr>
            <w:tcW w:w="1904" w:type="dxa"/>
          </w:tcPr>
          <w:p w:rsidR="00FC5F02" w:rsidRPr="003E785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852">
              <w:rPr>
                <w:rFonts w:ascii="Times New Roman" w:hAnsi="Times New Roman" w:cs="Times New Roman"/>
                <w:b/>
                <w:sz w:val="20"/>
                <w:szCs w:val="20"/>
              </w:rPr>
              <w:t>МБОУ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«Лашманская СОШ»</w:t>
            </w:r>
          </w:p>
        </w:tc>
        <w:tc>
          <w:tcPr>
            <w:tcW w:w="1008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03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3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18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19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17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04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195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FC5F02" w:rsidTr="00CB529A">
        <w:tc>
          <w:tcPr>
            <w:tcW w:w="1904" w:type="dxa"/>
          </w:tcPr>
          <w:p w:rsidR="00FC5F02" w:rsidRPr="003E785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«Нижнекаменская СОШ»</w:t>
            </w:r>
          </w:p>
        </w:tc>
        <w:tc>
          <w:tcPr>
            <w:tcW w:w="1008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03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03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918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17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04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95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FC5F02" w:rsidTr="00CB529A">
        <w:tc>
          <w:tcPr>
            <w:tcW w:w="1904" w:type="dxa"/>
          </w:tcPr>
          <w:p w:rsidR="00FC5F02" w:rsidRPr="003E785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Черемшанский район</w:t>
            </w:r>
          </w:p>
        </w:tc>
        <w:tc>
          <w:tcPr>
            <w:tcW w:w="1008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31,5</w:t>
            </w:r>
          </w:p>
        </w:tc>
        <w:tc>
          <w:tcPr>
            <w:tcW w:w="903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03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36,5</w:t>
            </w:r>
          </w:p>
        </w:tc>
        <w:tc>
          <w:tcPr>
            <w:tcW w:w="918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19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17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27,5</w:t>
            </w:r>
          </w:p>
        </w:tc>
        <w:tc>
          <w:tcPr>
            <w:tcW w:w="904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  <w:tc>
          <w:tcPr>
            <w:tcW w:w="1195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FC5F02" w:rsidTr="00CB529A">
        <w:tc>
          <w:tcPr>
            <w:tcW w:w="1904" w:type="dxa"/>
          </w:tcPr>
          <w:p w:rsidR="00FC5F02" w:rsidRPr="003E785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РТ</w:t>
            </w:r>
          </w:p>
        </w:tc>
        <w:tc>
          <w:tcPr>
            <w:tcW w:w="1008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03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03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18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19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17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04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95" w:type="dxa"/>
          </w:tcPr>
          <w:p w:rsidR="00FC5F02" w:rsidRDefault="00FC5F02" w:rsidP="00CB52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87,1</w:t>
            </w:r>
          </w:p>
        </w:tc>
      </w:tr>
    </w:tbl>
    <w:p w:rsidR="00FC5F02" w:rsidRDefault="00FC5F02" w:rsidP="00FC5F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F02" w:rsidRDefault="00FC5F02" w:rsidP="00FC5F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затруднение учащихся 8-х классов испытывали при выполнении заданий глобального компонента, финансовую грамотность.</w:t>
      </w:r>
    </w:p>
    <w:p w:rsidR="00D530E7" w:rsidRDefault="00D530E7" w:rsidP="00FC5F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F02" w:rsidRDefault="00D530E7" w:rsidP="00C432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9313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30E7" w:rsidRDefault="00D530E7" w:rsidP="008F31F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Наибольшие затруднения  у обучающихся МБУ «Лашманская СОШ» вызвали задания по естественнонаучной грамотности (27%), финансовой грамотности (28%). Глобальные компетенции- 0%, не справились с заданиями. Лучше справились с разделом </w:t>
      </w:r>
      <w:r>
        <w:rPr>
          <w:rFonts w:ascii="Times New Roman" w:hAnsi="Times New Roman" w:cs="Times New Roman"/>
          <w:i/>
          <w:sz w:val="28"/>
          <w:szCs w:val="28"/>
        </w:rPr>
        <w:t>читательская грамотность.</w:t>
      </w:r>
    </w:p>
    <w:p w:rsidR="008F31F6" w:rsidRDefault="008F31F6" w:rsidP="008F31F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31F6" w:rsidRDefault="008F31F6" w:rsidP="008F31F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081623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30E7" w:rsidRPr="008F31F6" w:rsidRDefault="008F31F6" w:rsidP="008F31F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затруднение у учеников МБОУ «Нижнекаменская СОШ» вызвало задание по креативному мышлению (0%), читательской грамотности (17%) и глобальным компонентам (20%). Лучше справились с разделом </w:t>
      </w:r>
      <w:r>
        <w:rPr>
          <w:rFonts w:ascii="Times New Roman" w:hAnsi="Times New Roman" w:cs="Times New Roman"/>
          <w:i/>
          <w:sz w:val="28"/>
          <w:szCs w:val="28"/>
        </w:rPr>
        <w:t>естественнонаучная грамотность.</w:t>
      </w:r>
    </w:p>
    <w:p w:rsidR="00C4320A" w:rsidRPr="004E7E68" w:rsidRDefault="00C4320A" w:rsidP="002416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74F8" w:rsidRDefault="002474F8" w:rsidP="002416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Выводы по результатам выполнения диагностической работы и рекомендации</w:t>
      </w:r>
    </w:p>
    <w:p w:rsidR="008F31F6" w:rsidRDefault="008F31F6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31F6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</w:t>
      </w:r>
      <w:r>
        <w:rPr>
          <w:rFonts w:ascii="Times New Roman" w:hAnsi="Times New Roman" w:cs="Times New Roman"/>
          <w:sz w:val="28"/>
          <w:szCs w:val="28"/>
        </w:rPr>
        <w:t>позволяет сделать следующие выводы:</w:t>
      </w:r>
    </w:p>
    <w:p w:rsidR="008F31F6" w:rsidRDefault="008F31F6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 учащихся, достигших базового уровня среди 6 классов</w:t>
      </w:r>
      <w:r w:rsidR="00333ECD">
        <w:rPr>
          <w:rFonts w:ascii="Times New Roman" w:hAnsi="Times New Roman" w:cs="Times New Roman"/>
          <w:sz w:val="28"/>
          <w:szCs w:val="28"/>
        </w:rPr>
        <w:t xml:space="preserve"> 74,6%, среди 8 классов 100%;</w:t>
      </w:r>
    </w:p>
    <w:p w:rsidR="00333ECD" w:rsidRDefault="00333ECD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проблема, которая выявилась во время выполнения заданий- формализм знаний (знания у учащихся есть, однако грамотно пользоваться ими не умеют, учатся для школы, а не для жизни);</w:t>
      </w:r>
    </w:p>
    <w:p w:rsidR="00333ECD" w:rsidRDefault="00333ECD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не приучены работать во временных рамках;</w:t>
      </w:r>
    </w:p>
    <w:p w:rsidR="00333ECD" w:rsidRDefault="00333ECD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-главная трудность при выполнении заданий- несформированность умения читать тексты; ошибки учащихся  при выполнении заданий , в которых требовалось найти информацию, заданную в явном виде, были связаны в первую очередь  с неумением внимательно (вдумчиво) читать текст и постоянно обращаться к тексту в поисках ответа на заданный вопрос;</w:t>
      </w:r>
    </w:p>
    <w:p w:rsidR="00333ECD" w:rsidRDefault="00333ECD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трудности технического характера, связанные с незнакомой </w:t>
      </w:r>
      <w:r w:rsidR="00667592">
        <w:rPr>
          <w:rFonts w:ascii="Times New Roman" w:hAnsi="Times New Roman" w:cs="Times New Roman"/>
          <w:sz w:val="28"/>
          <w:szCs w:val="28"/>
        </w:rPr>
        <w:t>формой представления КИМов; содержание некоторых заданий оказалось сложным для понимания 6-х и 8-х классов;</w:t>
      </w:r>
    </w:p>
    <w:p w:rsidR="00667592" w:rsidRDefault="00667592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-низкий процент выполнения заданий, связанных с практическим применением информации из текста, говорит о том, что учащиеся не готовы к заданиям, требующим умения выделить существенное и установить то,   нужны не для простого запоминания , воспроизведения; даже в том случае, когда они готовы продемонстрировать предметные навыки, связанные с более сложными умениями.</w:t>
      </w:r>
    </w:p>
    <w:p w:rsidR="004C0A11" w:rsidRDefault="004C0A11" w:rsidP="002416E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A11" w:rsidRDefault="004C0A11" w:rsidP="002416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делать?</w:t>
      </w:r>
    </w:p>
    <w:p w:rsidR="004C0A11" w:rsidRDefault="004C0A11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Главные направления:</w:t>
      </w:r>
    </w:p>
    <w:p w:rsidR="004C0A11" w:rsidRDefault="004C0A11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-помогать лучше осознавать изучаемый материал;</w:t>
      </w:r>
    </w:p>
    <w:p w:rsidR="004C0A11" w:rsidRDefault="004C0A11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-переводить знания из пассивных в активные (использовать практики развивающего обучения);</w:t>
      </w:r>
    </w:p>
    <w:p w:rsidR="004C0A11" w:rsidRDefault="004C0A11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-знакомить с алгоритмами решения проблем;</w:t>
      </w:r>
    </w:p>
    <w:p w:rsidR="004C0A11" w:rsidRDefault="004C0A11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интеграции и переносу знаний, алгоритмов и способов действий, способов рассуждений;</w:t>
      </w:r>
    </w:p>
    <w:p w:rsidR="004C0A11" w:rsidRPr="004C0A11" w:rsidRDefault="004C0A11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читательскую грамотность</w:t>
      </w:r>
    </w:p>
    <w:p w:rsidR="00667592" w:rsidRDefault="00667592" w:rsidP="002416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322C" w:rsidRPr="004C0A11" w:rsidRDefault="0092322C" w:rsidP="002416E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A11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Администрации:</w:t>
      </w:r>
    </w:p>
    <w:p w:rsidR="00667592" w:rsidRDefault="0092322C" w:rsidP="009232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результаты по ОО Выявить проблемы в классах каждой параллели, проанализировать причины затруднений и наметить путь оказания помощи.</w:t>
      </w:r>
    </w:p>
    <w:p w:rsidR="0092322C" w:rsidRDefault="0092322C" w:rsidP="009232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статистические данные по всей организации со средним по Черемшанскому району и РТ, разработать план работы по развитию функциональной грамотности , имеющих уровень освоения в школах ниже, чем по РТ.</w:t>
      </w:r>
    </w:p>
    <w:p w:rsidR="0092322C" w:rsidRDefault="00CB529A" w:rsidP="009232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вопросы формирования функциональной грамотности в систему методической работы.</w:t>
      </w:r>
    </w:p>
    <w:p w:rsidR="00CB529A" w:rsidRDefault="00E603F1" w:rsidP="009232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внутришкольное повышение квалификации педагогов, направленное на ознакомление с особенностями методологии  и критериями оценки качества общего образования  в ОО на основе практики международных исследований качества подготовки обучающихся ( диагностический инструментарий, концептуальные рамки и примеры заданий по каждому виду ф</w:t>
      </w:r>
      <w:r w:rsidR="00CD0C64">
        <w:rPr>
          <w:rFonts w:ascii="Times New Roman" w:hAnsi="Times New Roman" w:cs="Times New Roman"/>
          <w:sz w:val="28"/>
          <w:szCs w:val="28"/>
        </w:rPr>
        <w:t>ункциональной грамотности).</w:t>
      </w:r>
    </w:p>
    <w:p w:rsidR="00CD0C64" w:rsidRDefault="00CD0C64" w:rsidP="009232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типичных затруднений обучающихся по сем видам функциональной грамотности</w:t>
      </w:r>
    </w:p>
    <w:p w:rsidR="00CD0C64" w:rsidRDefault="00CD0C64" w:rsidP="009232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систему преподавания отдельных предметов компетентностно- ориентированные задачи и темы, способствующие формированию ФГ</w:t>
      </w:r>
    </w:p>
    <w:p w:rsidR="00CD0C64" w:rsidRDefault="00CD0C64" w:rsidP="009232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возможности программ внеурочной деятельности для расширения надпредметной сферы, включающей ключевые компетенции, соответствующие ФГ.</w:t>
      </w:r>
    </w:p>
    <w:p w:rsidR="00CD0C64" w:rsidRDefault="00CD0C64" w:rsidP="009232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педагогов в ОО, которые успешно применяют методы, приемы формирования отдельных видов ФГ и организовать мастер- классы, открытые уроки, направленные  на внутришкольное повышение квалификации в области формирования и развития читательс</w:t>
      </w:r>
      <w:r w:rsidR="004C0A11">
        <w:rPr>
          <w:rFonts w:ascii="Times New Roman" w:hAnsi="Times New Roman" w:cs="Times New Roman"/>
          <w:sz w:val="28"/>
          <w:szCs w:val="28"/>
        </w:rPr>
        <w:t>кой, естественнонаучно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0A11">
        <w:rPr>
          <w:rFonts w:ascii="Times New Roman" w:hAnsi="Times New Roman" w:cs="Times New Roman"/>
          <w:sz w:val="28"/>
          <w:szCs w:val="28"/>
        </w:rPr>
        <w:t>, математической, финансовой грамотности, креативного мышления и глобальных компетенции.</w:t>
      </w:r>
    </w:p>
    <w:p w:rsidR="004C0A11" w:rsidRDefault="004C0A11" w:rsidP="004C0A11">
      <w:pPr>
        <w:pStyle w:val="a3"/>
        <w:ind w:left="788"/>
        <w:rPr>
          <w:rFonts w:ascii="Times New Roman" w:hAnsi="Times New Roman" w:cs="Times New Roman"/>
          <w:sz w:val="28"/>
          <w:szCs w:val="28"/>
        </w:rPr>
      </w:pPr>
    </w:p>
    <w:p w:rsidR="00E603F1" w:rsidRPr="00CD0C64" w:rsidRDefault="00E603F1" w:rsidP="00CD0C64">
      <w:pPr>
        <w:rPr>
          <w:rFonts w:ascii="Times New Roman" w:hAnsi="Times New Roman" w:cs="Times New Roman"/>
          <w:sz w:val="28"/>
          <w:szCs w:val="28"/>
        </w:rPr>
      </w:pPr>
    </w:p>
    <w:p w:rsidR="0092322C" w:rsidRPr="0092322C" w:rsidRDefault="0092322C" w:rsidP="0092322C">
      <w:pPr>
        <w:pStyle w:val="a3"/>
        <w:ind w:left="788"/>
        <w:rPr>
          <w:rFonts w:ascii="Times New Roman" w:hAnsi="Times New Roman" w:cs="Times New Roman"/>
          <w:sz w:val="28"/>
          <w:szCs w:val="28"/>
        </w:rPr>
      </w:pPr>
    </w:p>
    <w:p w:rsidR="00667592" w:rsidRPr="008F31F6" w:rsidRDefault="00667592" w:rsidP="002416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74F8" w:rsidRDefault="002474F8" w:rsidP="002416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74F8" w:rsidRPr="002474F8" w:rsidRDefault="002474F8" w:rsidP="002416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474F8" w:rsidRPr="002474F8" w:rsidSect="003F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694"/>
    <w:multiLevelType w:val="hybridMultilevel"/>
    <w:tmpl w:val="1BA25444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56111F5E"/>
    <w:multiLevelType w:val="hybridMultilevel"/>
    <w:tmpl w:val="335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075BA7"/>
    <w:rsid w:val="00004342"/>
    <w:rsid w:val="00075BA7"/>
    <w:rsid w:val="000C5EEB"/>
    <w:rsid w:val="000D0FDF"/>
    <w:rsid w:val="00127415"/>
    <w:rsid w:val="001626EA"/>
    <w:rsid w:val="001A31D9"/>
    <w:rsid w:val="001C7BE7"/>
    <w:rsid w:val="002131D2"/>
    <w:rsid w:val="002416E4"/>
    <w:rsid w:val="002474F8"/>
    <w:rsid w:val="002B4494"/>
    <w:rsid w:val="00313195"/>
    <w:rsid w:val="003212E3"/>
    <w:rsid w:val="00333ECD"/>
    <w:rsid w:val="00342D8F"/>
    <w:rsid w:val="003A358B"/>
    <w:rsid w:val="003D51D1"/>
    <w:rsid w:val="003E7852"/>
    <w:rsid w:val="003F0EF9"/>
    <w:rsid w:val="004314EA"/>
    <w:rsid w:val="004433AA"/>
    <w:rsid w:val="00454216"/>
    <w:rsid w:val="004677C5"/>
    <w:rsid w:val="00474B63"/>
    <w:rsid w:val="00485B4D"/>
    <w:rsid w:val="004A06EE"/>
    <w:rsid w:val="004C0A11"/>
    <w:rsid w:val="004E7E68"/>
    <w:rsid w:val="0050464D"/>
    <w:rsid w:val="00534358"/>
    <w:rsid w:val="005766B0"/>
    <w:rsid w:val="005B4C4D"/>
    <w:rsid w:val="00667592"/>
    <w:rsid w:val="006F2C08"/>
    <w:rsid w:val="00706280"/>
    <w:rsid w:val="00706A64"/>
    <w:rsid w:val="0073440A"/>
    <w:rsid w:val="00770F1E"/>
    <w:rsid w:val="00777BE8"/>
    <w:rsid w:val="00791461"/>
    <w:rsid w:val="007C7E36"/>
    <w:rsid w:val="008628F5"/>
    <w:rsid w:val="008749BE"/>
    <w:rsid w:val="00897235"/>
    <w:rsid w:val="008B064C"/>
    <w:rsid w:val="008B152D"/>
    <w:rsid w:val="008C7A0B"/>
    <w:rsid w:val="008F31F6"/>
    <w:rsid w:val="0092322C"/>
    <w:rsid w:val="00931040"/>
    <w:rsid w:val="00977F79"/>
    <w:rsid w:val="009B118A"/>
    <w:rsid w:val="009B52B8"/>
    <w:rsid w:val="009D1DFE"/>
    <w:rsid w:val="00A304BC"/>
    <w:rsid w:val="00A50E7A"/>
    <w:rsid w:val="00AA4D77"/>
    <w:rsid w:val="00B65A54"/>
    <w:rsid w:val="00B81076"/>
    <w:rsid w:val="00BD4898"/>
    <w:rsid w:val="00C4320A"/>
    <w:rsid w:val="00C52D57"/>
    <w:rsid w:val="00C713A4"/>
    <w:rsid w:val="00C74212"/>
    <w:rsid w:val="00CA35BC"/>
    <w:rsid w:val="00CB529A"/>
    <w:rsid w:val="00CD0C64"/>
    <w:rsid w:val="00D008B6"/>
    <w:rsid w:val="00D36A2A"/>
    <w:rsid w:val="00D415F5"/>
    <w:rsid w:val="00D530E7"/>
    <w:rsid w:val="00DC4C3F"/>
    <w:rsid w:val="00E603F1"/>
    <w:rsid w:val="00E82499"/>
    <w:rsid w:val="00E87B78"/>
    <w:rsid w:val="00E924AA"/>
    <w:rsid w:val="00EB11CB"/>
    <w:rsid w:val="00F22C94"/>
    <w:rsid w:val="00F23D5A"/>
    <w:rsid w:val="00FC3251"/>
    <w:rsid w:val="00FC5F02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E744E-A63A-4BF3-9246-2245167F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58B"/>
    <w:pPr>
      <w:ind w:left="720"/>
      <w:contextualSpacing/>
    </w:pPr>
  </w:style>
  <w:style w:type="table" w:styleId="a4">
    <w:name w:val="Table Grid"/>
    <w:basedOn w:val="a1"/>
    <w:uiPriority w:val="59"/>
    <w:rsid w:val="00706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МБОУ "Лашманская СОШ"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22.2</c:v>
                </c:pt>
                <c:pt idx="1">
                  <c:v>11.1</c:v>
                </c:pt>
                <c:pt idx="2">
                  <c:v>50</c:v>
                </c:pt>
                <c:pt idx="3">
                  <c:v>16.600000000000001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МБОУ " Нижнекаменская СОШ"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0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Черемшанский район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23.6</c:v>
                </c:pt>
                <c:pt idx="1">
                  <c:v>11.1</c:v>
                </c:pt>
                <c:pt idx="2">
                  <c:v>37.5</c:v>
                </c:pt>
                <c:pt idx="3">
                  <c:v>20.8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458656"/>
        <c:axId val="158459216"/>
      </c:barChart>
      <c:catAx>
        <c:axId val="158458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8459216"/>
        <c:crosses val="autoZero"/>
        <c:auto val="1"/>
        <c:lblAlgn val="ctr"/>
        <c:lblOffset val="100"/>
        <c:noMultiLvlLbl val="0"/>
      </c:catAx>
      <c:valAx>
        <c:axId val="15845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4586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"Лашманская СОШ"</c:v>
                </c:pt>
                <c:pt idx="1">
                  <c:v>МБОУ "Нижнекаменская СОШ"</c:v>
                </c:pt>
                <c:pt idx="2">
                  <c:v>Черемшанский район</c:v>
                </c:pt>
                <c:pt idx="3">
                  <c:v>Республика Татарстан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22.2</c:v>
                </c:pt>
                <c:pt idx="1">
                  <c:v>25</c:v>
                </c:pt>
                <c:pt idx="2">
                  <c:v>23.6</c:v>
                </c:pt>
                <c:pt idx="3">
                  <c:v>11.9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"Лашманская СОШ"</c:v>
                </c:pt>
                <c:pt idx="1">
                  <c:v>МБОУ "Нижнекаменская СОШ"</c:v>
                </c:pt>
                <c:pt idx="2">
                  <c:v>Черемшанский район</c:v>
                </c:pt>
                <c:pt idx="3">
                  <c:v>Республика Татарстан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11.1</c:v>
                </c:pt>
                <c:pt idx="1">
                  <c:v>0</c:v>
                </c:pt>
                <c:pt idx="2">
                  <c:v>11.1</c:v>
                </c:pt>
                <c:pt idx="3">
                  <c:v>30.2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"Лашманская СОШ"</c:v>
                </c:pt>
                <c:pt idx="1">
                  <c:v>МБОУ "Нижнекаменская СОШ"</c:v>
                </c:pt>
                <c:pt idx="2">
                  <c:v>Черемшанский район</c:v>
                </c:pt>
                <c:pt idx="3">
                  <c:v>Республика Татарстан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  <c:pt idx="2">
                  <c:v>37.5</c:v>
                </c:pt>
                <c:pt idx="3">
                  <c:v>40.1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"Лашманская СОШ"</c:v>
                </c:pt>
                <c:pt idx="1">
                  <c:v>МБОУ "Нижнекаменская СОШ"</c:v>
                </c:pt>
                <c:pt idx="2">
                  <c:v>Черемшанский район</c:v>
                </c:pt>
                <c:pt idx="3">
                  <c:v>Республика Татарстан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16.600000000000001</c:v>
                </c:pt>
                <c:pt idx="1">
                  <c:v>25</c:v>
                </c:pt>
                <c:pt idx="2">
                  <c:v>20.8</c:v>
                </c:pt>
                <c:pt idx="3">
                  <c:v>16.7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"Лашманская СОШ"</c:v>
                </c:pt>
                <c:pt idx="1">
                  <c:v>МБОУ "Нижнекаменская СОШ"</c:v>
                </c:pt>
                <c:pt idx="2">
                  <c:v>Черемшанский район</c:v>
                </c:pt>
                <c:pt idx="3">
                  <c:v>Республика Татарстан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25</c:v>
                </c:pt>
                <c:pt idx="3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8463696"/>
        <c:axId val="158464256"/>
      </c:barChart>
      <c:catAx>
        <c:axId val="158463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8464256"/>
        <c:crosses val="autoZero"/>
        <c:auto val="1"/>
        <c:lblAlgn val="ctr"/>
        <c:lblOffset val="100"/>
        <c:noMultiLvlLbl val="0"/>
      </c:catAx>
      <c:valAx>
        <c:axId val="158464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84636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МБОУ "Лашманская СОШ"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ГК</c:v>
                </c:pt>
                <c:pt idx="1">
                  <c:v>ЕГ</c:v>
                </c:pt>
                <c:pt idx="2">
                  <c:v>КМ</c:v>
                </c:pt>
                <c:pt idx="3">
                  <c:v>МА</c:v>
                </c:pt>
                <c:pt idx="4">
                  <c:v>ФН</c:v>
                </c:pt>
                <c:pt idx="5">
                  <c:v>ЧГ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38</c:v>
                </c:pt>
                <c:pt idx="1">
                  <c:v>28</c:v>
                </c:pt>
                <c:pt idx="2" formatCode="General">
                  <c:v>32</c:v>
                </c:pt>
                <c:pt idx="3" formatCode="General">
                  <c:v>18</c:v>
                </c:pt>
                <c:pt idx="4" formatCode="General">
                  <c:v>37</c:v>
                </c:pt>
                <c:pt idx="5" formatCode="General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МБОУ "Нижнекаменская СОШ"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ГК</c:v>
                </c:pt>
                <c:pt idx="1">
                  <c:v>ЕГ</c:v>
                </c:pt>
                <c:pt idx="2">
                  <c:v>КМ</c:v>
                </c:pt>
                <c:pt idx="3">
                  <c:v>МА</c:v>
                </c:pt>
                <c:pt idx="4">
                  <c:v>ФН</c:v>
                </c:pt>
                <c:pt idx="5">
                  <c:v>ЧГ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71</c:v>
                </c:pt>
                <c:pt idx="2">
                  <c:v>0</c:v>
                </c:pt>
                <c:pt idx="3">
                  <c:v>35</c:v>
                </c:pt>
                <c:pt idx="4">
                  <c:v>45</c:v>
                </c:pt>
                <c:pt idx="5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МБОУ "Лашманская СОШ"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42.9</c:v>
                </c:pt>
                <c:pt idx="2">
                  <c:v>42.9</c:v>
                </c:pt>
                <c:pt idx="3">
                  <c:v>14.3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МБОУ "Нижнекаменская СОШ"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75</c:v>
                </c:pt>
                <c:pt idx="2">
                  <c:v>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Черемшанский район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58.9</c:v>
                </c:pt>
                <c:pt idx="2">
                  <c:v>33.9</c:v>
                </c:pt>
                <c:pt idx="3">
                  <c:v>14.3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12.9</c:v>
                </c:pt>
                <c:pt idx="1">
                  <c:v>38.200000000000003</c:v>
                </c:pt>
                <c:pt idx="2">
                  <c:v>34.799999999999997</c:v>
                </c:pt>
                <c:pt idx="3">
                  <c:v>13.4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471536"/>
        <c:axId val="158472096"/>
      </c:barChart>
      <c:catAx>
        <c:axId val="158471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8472096"/>
        <c:crosses val="autoZero"/>
        <c:auto val="1"/>
        <c:lblAlgn val="ctr"/>
        <c:lblOffset val="100"/>
        <c:noMultiLvlLbl val="0"/>
      </c:catAx>
      <c:valAx>
        <c:axId val="15847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471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"Нижнекаменская СОШ"</c:v>
                </c:pt>
                <c:pt idx="1">
                  <c:v>МБОУ "Лашманская СОШ"</c:v>
                </c:pt>
                <c:pt idx="2">
                  <c:v>Черемшанский район</c:v>
                </c:pt>
                <c:pt idx="3">
                  <c:v>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"Нижнекаменская СОШ"</c:v>
                </c:pt>
                <c:pt idx="1">
                  <c:v>МБОУ "Лашманская СОШ"</c:v>
                </c:pt>
                <c:pt idx="2">
                  <c:v>Черемшанский район</c:v>
                </c:pt>
                <c:pt idx="3">
                  <c:v>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</c:v>
                </c:pt>
                <c:pt idx="1">
                  <c:v>42.9</c:v>
                </c:pt>
                <c:pt idx="2">
                  <c:v>58.9</c:v>
                </c:pt>
                <c:pt idx="3">
                  <c:v>38.200000000000003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"Нижнекаменская СОШ"</c:v>
                </c:pt>
                <c:pt idx="1">
                  <c:v>МБОУ "Лашманская СОШ"</c:v>
                </c:pt>
                <c:pt idx="2">
                  <c:v>Черемшанский район</c:v>
                </c:pt>
                <c:pt idx="3">
                  <c:v>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42.9</c:v>
                </c:pt>
                <c:pt idx="2">
                  <c:v>33.9</c:v>
                </c:pt>
                <c:pt idx="3">
                  <c:v>34.799999999999997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"Нижнекаменская СОШ"</c:v>
                </c:pt>
                <c:pt idx="1">
                  <c:v>МБОУ "Лашманская СОШ"</c:v>
                </c:pt>
                <c:pt idx="2">
                  <c:v>Черемшанский район</c:v>
                </c:pt>
                <c:pt idx="3">
                  <c:v>РТ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14.3</c:v>
                </c:pt>
                <c:pt idx="2">
                  <c:v>14.3</c:v>
                </c:pt>
                <c:pt idx="3">
                  <c:v>13.4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МБОУ "Нижнекаменская СОШ"</c:v>
                </c:pt>
                <c:pt idx="1">
                  <c:v>МБОУ "Лашманская СОШ"</c:v>
                </c:pt>
                <c:pt idx="2">
                  <c:v>Черемшанский район</c:v>
                </c:pt>
                <c:pt idx="3">
                  <c:v>РТ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9055696"/>
        <c:axId val="159056256"/>
      </c:barChart>
      <c:catAx>
        <c:axId val="159055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9056256"/>
        <c:crosses val="autoZero"/>
        <c:auto val="1"/>
        <c:lblAlgn val="ctr"/>
        <c:lblOffset val="100"/>
        <c:noMultiLvlLbl val="0"/>
      </c:catAx>
      <c:valAx>
        <c:axId val="159056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90556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МБОУ "Лашманская СОШ"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ГК</c:v>
                </c:pt>
                <c:pt idx="1">
                  <c:v>ЕГ</c:v>
                </c:pt>
                <c:pt idx="2">
                  <c:v>КМ</c:v>
                </c:pt>
                <c:pt idx="3">
                  <c:v>МА</c:v>
                </c:pt>
                <c:pt idx="4">
                  <c:v>ФН</c:v>
                </c:pt>
                <c:pt idx="5">
                  <c:v>ЧГ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27</c:v>
                </c:pt>
                <c:pt idx="2">
                  <c:v>36</c:v>
                </c:pt>
                <c:pt idx="3">
                  <c:v>35</c:v>
                </c:pt>
                <c:pt idx="4">
                  <c:v>28</c:v>
                </c:pt>
                <c:pt idx="5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МБОУ "Нжнекаменская СОШ"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ГК</c:v>
                </c:pt>
                <c:pt idx="1">
                  <c:v>ЕГ</c:v>
                </c:pt>
                <c:pt idx="2">
                  <c:v>КМ</c:v>
                </c:pt>
                <c:pt idx="3">
                  <c:v>МА</c:v>
                </c:pt>
                <c:pt idx="4">
                  <c:v>ФН</c:v>
                </c:pt>
                <c:pt idx="5">
                  <c:v>ЧГ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46</c:v>
                </c:pt>
                <c:pt idx="2">
                  <c:v>0</c:v>
                </c:pt>
                <c:pt idx="3">
                  <c:v>35</c:v>
                </c:pt>
                <c:pt idx="4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1436</Words>
  <Characters>8186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 ДАМ. Дяковецкий</cp:lastModifiedBy>
  <cp:revision>2</cp:revision>
  <dcterms:created xsi:type="dcterms:W3CDTF">2021-09-21T07:24:00Z</dcterms:created>
  <dcterms:modified xsi:type="dcterms:W3CDTF">2021-09-21T07:24:00Z</dcterms:modified>
</cp:coreProperties>
</file>